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77" w:rsidRDefault="00115E77" w:rsidP="00115E7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115E77" w:rsidRDefault="00115E77" w:rsidP="00115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115E77" w:rsidRDefault="00115E77" w:rsidP="00115E77">
      <w:pPr>
        <w:pStyle w:val="a3"/>
        <w:numPr>
          <w:ilvl w:val="0"/>
          <w:numId w:val="30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115E77" w:rsidRDefault="00115E77" w:rsidP="00115E77">
      <w:pPr>
        <w:pStyle w:val="a3"/>
        <w:numPr>
          <w:ilvl w:val="0"/>
          <w:numId w:val="30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115E77" w:rsidRDefault="00115E77" w:rsidP="00115E77">
      <w:pPr>
        <w:pStyle w:val="a3"/>
        <w:numPr>
          <w:ilvl w:val="0"/>
          <w:numId w:val="30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115E77" w:rsidRDefault="00115E77" w:rsidP="00115E77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115E77" w:rsidRDefault="00115E77" w:rsidP="00115E77">
      <w:pPr>
        <w:ind w:firstLine="720"/>
      </w:pPr>
    </w:p>
    <w:p w:rsidR="00115E77" w:rsidRDefault="00115E77" w:rsidP="001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01.02 </w:t>
      </w:r>
    </w:p>
    <w:p w:rsidR="00115E77" w:rsidRDefault="00115E77" w:rsidP="001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115E77" w:rsidRDefault="00115E77" w:rsidP="00115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115E77" w:rsidRDefault="00115E77" w:rsidP="00115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Pr="00694EC3">
        <w:rPr>
          <w:rFonts w:ascii="Times New Roman" w:hAnsi="Times New Roman" w:cs="Times New Roman"/>
          <w:b/>
          <w:sz w:val="28"/>
          <w:szCs w:val="28"/>
        </w:rPr>
        <w:t>Общие сведения технологических процессов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115E77" w:rsidRDefault="00115E77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8B8" w:rsidRPr="006A78B8" w:rsidRDefault="00115E77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8B8" w:rsidRPr="006A78B8">
        <w:rPr>
          <w:rFonts w:ascii="Times New Roman" w:hAnsi="Times New Roman" w:cs="Times New Roman"/>
          <w:sz w:val="28"/>
          <w:szCs w:val="28"/>
        </w:rPr>
        <w:t xml:space="preserve">Выпуск продукции связан с осуществлением комплекса технологических процессов. </w:t>
      </w:r>
    </w:p>
    <w:p w:rsidR="006A78B8" w:rsidRPr="006A78B8" w:rsidRDefault="006A78B8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 xml:space="preserve">Технологическим процессом называют часть производственного процесса, непосредственно связанную с изменением геометрических параметров, физико-механических свойств и качества поверхности исходного материала или заготовок для превращения их в детали (технологический процесс изготовления) или с изменением положения одних деталей относительно других (технологический процесс сборки). Составными частями технологического процесса являются операция, </w:t>
      </w:r>
      <w:proofErr w:type="spellStart"/>
      <w:r w:rsidRPr="006A78B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6A78B8">
        <w:rPr>
          <w:rFonts w:ascii="Times New Roman" w:hAnsi="Times New Roman" w:cs="Times New Roman"/>
          <w:sz w:val="28"/>
          <w:szCs w:val="28"/>
        </w:rPr>
        <w:t>, переход и проход.</w:t>
      </w:r>
    </w:p>
    <w:p w:rsidR="006A78B8" w:rsidRPr="006A78B8" w:rsidRDefault="00115E77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8B8" w:rsidRPr="00115E77">
        <w:rPr>
          <w:rFonts w:ascii="Times New Roman" w:hAnsi="Times New Roman" w:cs="Times New Roman"/>
          <w:b/>
          <w:i/>
          <w:sz w:val="28"/>
          <w:szCs w:val="28"/>
        </w:rPr>
        <w:t xml:space="preserve">Операция </w:t>
      </w:r>
      <w:r w:rsidR="006A78B8" w:rsidRPr="006A78B8">
        <w:rPr>
          <w:rFonts w:ascii="Times New Roman" w:hAnsi="Times New Roman" w:cs="Times New Roman"/>
          <w:sz w:val="28"/>
          <w:szCs w:val="28"/>
        </w:rPr>
        <w:t>— это законченная часть технологического процесса, осуществляемая на одном рабочем месте одним или несколькими рабочими.</w:t>
      </w:r>
    </w:p>
    <w:p w:rsidR="006A78B8" w:rsidRPr="006A78B8" w:rsidRDefault="006A78B8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8B8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6A78B8">
        <w:rPr>
          <w:rFonts w:ascii="Times New Roman" w:hAnsi="Times New Roman" w:cs="Times New Roman"/>
          <w:sz w:val="28"/>
          <w:szCs w:val="28"/>
        </w:rPr>
        <w:t xml:space="preserve"> представляет собой часть технологической операции, выполняемую при неизменном закреплении заготовки или собираемой сборочной единицы.</w:t>
      </w:r>
    </w:p>
    <w:p w:rsidR="006A78B8" w:rsidRPr="006A78B8" w:rsidRDefault="006A78B8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>Переходом называется законченная часть технологической операции, осуществляемая одними и теми же средствами технологического оснащения без изменения технологического режима и положения заготовки.</w:t>
      </w:r>
    </w:p>
    <w:p w:rsidR="006A78B8" w:rsidRPr="006A78B8" w:rsidRDefault="00115E77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8B8" w:rsidRPr="00115E77">
        <w:rPr>
          <w:rFonts w:ascii="Times New Roman" w:hAnsi="Times New Roman" w:cs="Times New Roman"/>
          <w:b/>
          <w:i/>
          <w:sz w:val="28"/>
          <w:szCs w:val="28"/>
        </w:rPr>
        <w:t xml:space="preserve">Проход </w:t>
      </w:r>
      <w:r w:rsidR="006A78B8" w:rsidRPr="006A78B8">
        <w:rPr>
          <w:rFonts w:ascii="Times New Roman" w:hAnsi="Times New Roman" w:cs="Times New Roman"/>
          <w:sz w:val="28"/>
          <w:szCs w:val="28"/>
        </w:rPr>
        <w:t>— это часть перехода, охватывающая все действия, связанные со снятием или наложением на заготовку одного слоя материала без изменения марки материала и режима обработки.</w:t>
      </w:r>
    </w:p>
    <w:p w:rsidR="00694EC3" w:rsidRDefault="00115E77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8B8" w:rsidRPr="006A78B8">
        <w:rPr>
          <w:rFonts w:ascii="Times New Roman" w:hAnsi="Times New Roman" w:cs="Times New Roman"/>
          <w:sz w:val="28"/>
          <w:szCs w:val="28"/>
        </w:rPr>
        <w:t>В технологической документации операции получают наименования по роду выполняемой работы (сборка, сварка, резка и т.д.).</w:t>
      </w:r>
    </w:p>
    <w:p w:rsidR="006A78B8" w:rsidRPr="006A78B8" w:rsidRDefault="006A78B8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78B8">
        <w:rPr>
          <w:rFonts w:ascii="Times New Roman" w:hAnsi="Times New Roman" w:cs="Times New Roman"/>
          <w:sz w:val="28"/>
          <w:szCs w:val="28"/>
        </w:rPr>
        <w:t>Наименования переходов приводят в повелительной форме с указанием того, что нужно сделать с данной поверхностью, например, зачистить свариваемые кромки или собрать детали на прихватках.</w:t>
      </w:r>
    </w:p>
    <w:p w:rsidR="006A78B8" w:rsidRPr="006A78B8" w:rsidRDefault="006A78B8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 xml:space="preserve">Проходы не получают наименований, й в документах </w:t>
      </w:r>
      <w:proofErr w:type="spellStart"/>
      <w:r w:rsidRPr="006A78B8">
        <w:rPr>
          <w:rFonts w:ascii="Times New Roman" w:hAnsi="Times New Roman" w:cs="Times New Roman"/>
          <w:sz w:val="28"/>
          <w:szCs w:val="28"/>
        </w:rPr>
        <w:t>указыва</w:t>
      </w:r>
      <w:proofErr w:type="spellEnd"/>
      <w:r w:rsidRPr="006A78B8">
        <w:rPr>
          <w:rFonts w:ascii="Times New Roman" w:hAnsi="Times New Roman" w:cs="Times New Roman"/>
          <w:sz w:val="28"/>
          <w:szCs w:val="28"/>
        </w:rPr>
        <w:t>-</w:t>
      </w:r>
    </w:p>
    <w:p w:rsidR="006A78B8" w:rsidRPr="006A78B8" w:rsidRDefault="006A78B8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>ют лишь их число.</w:t>
      </w:r>
    </w:p>
    <w:p w:rsidR="006A78B8" w:rsidRPr="006A78B8" w:rsidRDefault="00115E77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8B8" w:rsidRPr="006A78B8">
        <w:rPr>
          <w:rFonts w:ascii="Times New Roman" w:hAnsi="Times New Roman" w:cs="Times New Roman"/>
          <w:sz w:val="28"/>
          <w:szCs w:val="28"/>
        </w:rPr>
        <w:t xml:space="preserve">Операции нумеруют римскими цифрами (1, II, III и т),     </w:t>
      </w:r>
      <w:proofErr w:type="spellStart"/>
      <w:r w:rsidR="006A78B8" w:rsidRPr="006A78B8">
        <w:rPr>
          <w:rFonts w:ascii="Times New Roman" w:hAnsi="Times New Roman" w:cs="Times New Roman"/>
          <w:sz w:val="28"/>
          <w:szCs w:val="28"/>
        </w:rPr>
        <w:t>установы</w:t>
      </w:r>
      <w:proofErr w:type="spellEnd"/>
      <w:r w:rsidR="006A78B8" w:rsidRPr="006A78B8">
        <w:rPr>
          <w:rFonts w:ascii="Times New Roman" w:hAnsi="Times New Roman" w:cs="Times New Roman"/>
          <w:sz w:val="28"/>
          <w:szCs w:val="28"/>
        </w:rPr>
        <w:t xml:space="preserve"> обозначают прописными буквами (А, Б, В и т.д.), а переходы нумеруют арабскими цифрами (1, 2, </w:t>
      </w:r>
      <w:proofErr w:type="gramStart"/>
      <w:r w:rsidR="006A78B8" w:rsidRPr="006A78B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A78B8" w:rsidRPr="006A78B8">
        <w:rPr>
          <w:rFonts w:ascii="Times New Roman" w:hAnsi="Times New Roman" w:cs="Times New Roman"/>
          <w:sz w:val="28"/>
          <w:szCs w:val="28"/>
        </w:rPr>
        <w:t xml:space="preserve"> и т.д.), </w:t>
      </w:r>
      <w:proofErr w:type="spellStart"/>
      <w:r w:rsidR="006A78B8" w:rsidRPr="006A78B8">
        <w:rPr>
          <w:rFonts w:ascii="Times New Roman" w:hAnsi="Times New Roman" w:cs="Times New Roman"/>
          <w:sz w:val="28"/>
          <w:szCs w:val="28"/>
        </w:rPr>
        <w:t>Установы</w:t>
      </w:r>
      <w:proofErr w:type="spellEnd"/>
      <w:r w:rsidR="006A78B8" w:rsidRPr="006A78B8">
        <w:rPr>
          <w:rFonts w:ascii="Times New Roman" w:hAnsi="Times New Roman" w:cs="Times New Roman"/>
          <w:sz w:val="28"/>
          <w:szCs w:val="28"/>
        </w:rPr>
        <w:t xml:space="preserve"> и переходы в каждой операции обозначают и нумеруют заново.</w:t>
      </w:r>
    </w:p>
    <w:p w:rsidR="006A78B8" w:rsidRPr="006A78B8" w:rsidRDefault="00115E77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A78B8" w:rsidRPr="006A78B8">
        <w:rPr>
          <w:rFonts w:ascii="Times New Roman" w:hAnsi="Times New Roman" w:cs="Times New Roman"/>
          <w:sz w:val="28"/>
          <w:szCs w:val="28"/>
        </w:rPr>
        <w:t xml:space="preserve">Проектирование технологических процессов находится в прямой зависимости от характера производства. Классификацию производства можно выполнить по пяти признакам: назначению, типу, виду, организации, уровню применения средств механизации и автоматизации. </w:t>
      </w:r>
    </w:p>
    <w:p w:rsidR="006A78B8" w:rsidRPr="006A78B8" w:rsidRDefault="00115E77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8B8" w:rsidRPr="006A78B8">
        <w:rPr>
          <w:rFonts w:ascii="Times New Roman" w:hAnsi="Times New Roman" w:cs="Times New Roman"/>
          <w:sz w:val="28"/>
          <w:szCs w:val="28"/>
        </w:rPr>
        <w:t>В зависимости от назначения различают основное, вспомогательное и опытное производство. Основным называют производство товарной продукции, вспомогательным — производство средств, необходимых для обеспечения функционирования основного производства, а опытным --- производство образцов, партий или серий изделий для проведения исследовательских работ или разработки конструкторской и технологической документации для установившегося производства.</w:t>
      </w:r>
    </w:p>
    <w:p w:rsidR="006A78B8" w:rsidRPr="006A78B8" w:rsidRDefault="006A78B8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8B8">
        <w:rPr>
          <w:rFonts w:ascii="Times New Roman" w:hAnsi="Times New Roman" w:cs="Times New Roman"/>
          <w:sz w:val="28"/>
          <w:szCs w:val="28"/>
        </w:rPr>
        <w:t xml:space="preserve">По типу производство может быть единичным, серийным и массовым. Единичным называют производство, характеризуемое малым объемом выпуска одинаковых изделий, повторное изготовление которых не предусматривается. Серийное производство характеризуется изготовлением изделий периодически повторяющимися партиями. Серийное производство в зависимости от числа изделий в партии подразделяют </w:t>
      </w:r>
      <w:proofErr w:type="gramStart"/>
      <w:r w:rsidRPr="006A78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78B8">
        <w:rPr>
          <w:rFonts w:ascii="Times New Roman" w:hAnsi="Times New Roman" w:cs="Times New Roman"/>
          <w:sz w:val="28"/>
          <w:szCs w:val="28"/>
        </w:rPr>
        <w:t xml:space="preserve"> мелко-, средне крупносерийное. Массовое производство характеризуется большим объемом выпуска изделий, непрерывно изготавливаемых продолжительное время, в течение которого на большинстве рабочих мест выполняется одна технологическая операция.</w:t>
      </w:r>
    </w:p>
    <w:p w:rsidR="006A78B8" w:rsidRPr="006A78B8" w:rsidRDefault="00115E77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78B8" w:rsidRPr="006A78B8">
        <w:rPr>
          <w:rFonts w:ascii="Times New Roman" w:hAnsi="Times New Roman" w:cs="Times New Roman"/>
          <w:sz w:val="28"/>
          <w:szCs w:val="28"/>
        </w:rPr>
        <w:t>По виду различают литейное, прессовое, механообрабатывающее, термическое, сборочное, сварочное, лакокрасочное производство.</w:t>
      </w:r>
      <w:proofErr w:type="gramEnd"/>
    </w:p>
    <w:p w:rsidR="006A78B8" w:rsidRPr="006A78B8" w:rsidRDefault="00115E77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8B8" w:rsidRPr="006A78B8">
        <w:rPr>
          <w:rFonts w:ascii="Times New Roman" w:hAnsi="Times New Roman" w:cs="Times New Roman"/>
          <w:sz w:val="28"/>
          <w:szCs w:val="28"/>
        </w:rPr>
        <w:t>По организации производство может быть поточным, групповым и установившимся. Поточное производство характеризуется расположением средств технологического оснащения в последовательности выполнения операций технологического процесса и определенным интервалом выпуска изделий. При групповом</w:t>
      </w:r>
      <w:r w:rsidR="006A78B8" w:rsidRPr="006A78B8">
        <w:t xml:space="preserve"> </w:t>
      </w:r>
      <w:r w:rsidR="006A78B8" w:rsidRPr="006A78B8">
        <w:rPr>
          <w:rFonts w:ascii="Times New Roman" w:hAnsi="Times New Roman" w:cs="Times New Roman"/>
          <w:sz w:val="28"/>
          <w:szCs w:val="28"/>
        </w:rPr>
        <w:t>производстве происходит совместное изготовление групп изделий с разными конструктивными, но общими технологическими признаками. При установившемся производстве изделия выпускают по окончательно отработанной конструкторской и технологической документации.</w:t>
      </w:r>
    </w:p>
    <w:p w:rsidR="006A78B8" w:rsidRPr="006A78B8" w:rsidRDefault="00115E77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8B8" w:rsidRPr="006A78B8">
        <w:rPr>
          <w:rFonts w:ascii="Times New Roman" w:hAnsi="Times New Roman" w:cs="Times New Roman"/>
          <w:sz w:val="28"/>
          <w:szCs w:val="28"/>
        </w:rPr>
        <w:t xml:space="preserve">По уровню применения средств механизации и автоматизации производство может быть автоматизированным и механизированным. К автоматизированным относят предприятия, на которых выполнение всех процедур, связанных с технической подготовкой и управлением производством, комплексно автоматизировано, а к механизированным — </w:t>
      </w:r>
      <w:proofErr w:type="gramStart"/>
      <w:r w:rsidR="006A78B8" w:rsidRPr="006A78B8">
        <w:rPr>
          <w:rFonts w:ascii="Times New Roman" w:hAnsi="Times New Roman" w:cs="Times New Roman"/>
          <w:sz w:val="28"/>
          <w:szCs w:val="28"/>
        </w:rPr>
        <w:t>предприятия</w:t>
      </w:r>
      <w:proofErr w:type="gramEnd"/>
      <w:r w:rsidR="006A78B8" w:rsidRPr="006A78B8">
        <w:rPr>
          <w:rFonts w:ascii="Times New Roman" w:hAnsi="Times New Roman" w:cs="Times New Roman"/>
          <w:sz w:val="28"/>
          <w:szCs w:val="28"/>
        </w:rPr>
        <w:t xml:space="preserve"> на которых механизации подвергнуты все процессы, связанные с ранее применявшимся ручным трудом и работами, опасными для  здоровья.</w:t>
      </w:r>
    </w:p>
    <w:p w:rsidR="006A78B8" w:rsidRPr="006A78B8" w:rsidRDefault="00115E77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78B8" w:rsidRPr="006A78B8">
        <w:rPr>
          <w:rFonts w:ascii="Times New Roman" w:hAnsi="Times New Roman" w:cs="Times New Roman"/>
          <w:sz w:val="28"/>
          <w:szCs w:val="28"/>
        </w:rPr>
        <w:t xml:space="preserve">Описание технологического процесса производства изделия может быть маршрутным (краткая характеристика всех технологических операций в последовательности их выполнения без указания переходов и технологических режимов), операционным (характеристика всех технологических операций в последовательности их выполнения с указанием переходов и технологических режимов, и выполнением необходимых эскизов) и </w:t>
      </w:r>
      <w:proofErr w:type="spellStart"/>
      <w:r w:rsidR="006A78B8" w:rsidRPr="006A78B8">
        <w:rPr>
          <w:rFonts w:ascii="Times New Roman" w:hAnsi="Times New Roman" w:cs="Times New Roman"/>
          <w:sz w:val="28"/>
          <w:szCs w:val="28"/>
        </w:rPr>
        <w:t>маршрутнооперационным</w:t>
      </w:r>
      <w:proofErr w:type="spellEnd"/>
      <w:r w:rsidR="006A78B8" w:rsidRPr="006A78B8">
        <w:rPr>
          <w:rFonts w:ascii="Times New Roman" w:hAnsi="Times New Roman" w:cs="Times New Roman"/>
          <w:sz w:val="28"/>
          <w:szCs w:val="28"/>
        </w:rPr>
        <w:t xml:space="preserve"> (краткая характеристика технологических операций в последовательности их выполнения с подробным рассмотрением отдельных операций).</w:t>
      </w:r>
      <w:proofErr w:type="gramEnd"/>
    </w:p>
    <w:p w:rsidR="006A78B8" w:rsidRPr="006A78B8" w:rsidRDefault="00115E77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8B8" w:rsidRPr="006A78B8">
        <w:rPr>
          <w:rFonts w:ascii="Times New Roman" w:hAnsi="Times New Roman" w:cs="Times New Roman"/>
          <w:sz w:val="28"/>
          <w:szCs w:val="28"/>
        </w:rPr>
        <w:t xml:space="preserve">Маршрутное описание технологического процесса следует применять в единичном и мелкосерийном производстве для операций обработки резанием, сборки и контроля. Не рекомендуется приводить маршрутное описание таких ответственных </w:t>
      </w:r>
      <w:r w:rsidR="006A78B8" w:rsidRPr="006A78B8">
        <w:rPr>
          <w:rFonts w:ascii="Times New Roman" w:hAnsi="Times New Roman" w:cs="Times New Roman"/>
          <w:sz w:val="28"/>
          <w:szCs w:val="28"/>
        </w:rPr>
        <w:lastRenderedPageBreak/>
        <w:t>технологических процессов, как литье, ковка, штамповка, сварка и термическая обработка.</w:t>
      </w:r>
    </w:p>
    <w:p w:rsidR="006A78B8" w:rsidRPr="006A78B8" w:rsidRDefault="00115E77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8B8" w:rsidRPr="006A78B8">
        <w:rPr>
          <w:rFonts w:ascii="Times New Roman" w:hAnsi="Times New Roman" w:cs="Times New Roman"/>
          <w:sz w:val="28"/>
          <w:szCs w:val="28"/>
        </w:rPr>
        <w:t>Операционное описание технологических процессов характерно для серийного и массового производства. Маршрутно-операционное (одновременно маршрутное и операционное) описание технологических процессов используется на предприятиях единичного и мелкосерийного производства.</w:t>
      </w:r>
    </w:p>
    <w:p w:rsidR="006A78B8" w:rsidRPr="006A78B8" w:rsidRDefault="00115E77" w:rsidP="00115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78B8" w:rsidRPr="006A78B8">
        <w:rPr>
          <w:rFonts w:ascii="Times New Roman" w:hAnsi="Times New Roman" w:cs="Times New Roman"/>
          <w:sz w:val="28"/>
          <w:szCs w:val="28"/>
        </w:rPr>
        <w:t>Технологический процесс может быть единичным (изготовление изделия одного наименования), типовым (выпуск группы изделий с общими конструктивными и технологическими признаками) и групповым (изготовление группы изделий с разными конструктивными, но общими технологическими признаками), а технологическая операция —— типовой, содержащей последовательность переходов для группы изделий с общими конструктив</w:t>
      </w:r>
      <w:r w:rsidR="006A78B8">
        <w:rPr>
          <w:rFonts w:ascii="Times New Roman" w:hAnsi="Times New Roman" w:cs="Times New Roman"/>
          <w:sz w:val="28"/>
          <w:szCs w:val="28"/>
        </w:rPr>
        <w:t>ными и технологическими признаками, и групповой, применяемой при совместном изготовлении группы изделий с разными конструктивными, но общими</w:t>
      </w:r>
      <w:proofErr w:type="gramEnd"/>
      <w:r w:rsidR="006A78B8">
        <w:rPr>
          <w:rFonts w:ascii="Times New Roman" w:hAnsi="Times New Roman" w:cs="Times New Roman"/>
          <w:sz w:val="28"/>
          <w:szCs w:val="28"/>
        </w:rPr>
        <w:t xml:space="preserve"> технологическими признаками.</w:t>
      </w:r>
    </w:p>
    <w:p w:rsidR="00694EC3" w:rsidRDefault="00694EC3" w:rsidP="00115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E77" w:rsidRDefault="00115E77" w:rsidP="00115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E77" w:rsidRDefault="00115E77" w:rsidP="00115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E77" w:rsidRDefault="00115E77" w:rsidP="00115E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Default="00512D7A" w:rsidP="00115E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115E77">
        <w:rPr>
          <w:rFonts w:ascii="Times New Roman" w:hAnsi="Times New Roman" w:cs="Times New Roman"/>
          <w:b/>
          <w:sz w:val="28"/>
          <w:szCs w:val="28"/>
        </w:rPr>
        <w:t>закрепления материала:</w:t>
      </w:r>
    </w:p>
    <w:p w:rsidR="00115E77" w:rsidRPr="00512D7A" w:rsidRDefault="00115E77" w:rsidP="00115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E7A" w:rsidRDefault="00351AC0" w:rsidP="00115E77">
      <w:pPr>
        <w:pStyle w:val="a3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технологическим процессом</w:t>
      </w:r>
      <w:r w:rsidR="00A95E7A" w:rsidRPr="00A95E7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Перечислите его составные части.</w:t>
      </w:r>
      <w:r w:rsidR="00A95E7A" w:rsidRPr="00A95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AC0" w:rsidRDefault="00351AC0" w:rsidP="00115E77">
      <w:pPr>
        <w:pStyle w:val="a3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признакам классифицируют производство?</w:t>
      </w:r>
    </w:p>
    <w:p w:rsidR="00351AC0" w:rsidRDefault="00351AC0" w:rsidP="00115E77">
      <w:pPr>
        <w:pStyle w:val="a3"/>
        <w:numPr>
          <w:ilvl w:val="0"/>
          <w:numId w:val="2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виды описания технологического процесса.</w:t>
      </w:r>
    </w:p>
    <w:p w:rsidR="00A95E7A" w:rsidRPr="00A95E7A" w:rsidRDefault="00A95E7A" w:rsidP="00115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115E77" w:rsidRDefault="00115E77" w:rsidP="00115E7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5E77">
        <w:rPr>
          <w:rFonts w:ascii="Times New Roman" w:hAnsi="Times New Roman" w:cs="Times New Roman"/>
          <w:color w:val="FF0000"/>
          <w:sz w:val="28"/>
          <w:szCs w:val="28"/>
        </w:rPr>
        <w:t>Домашнее задание</w:t>
      </w:r>
    </w:p>
    <w:p w:rsidR="00115E77" w:rsidRPr="00512D7A" w:rsidRDefault="00115E77" w:rsidP="00115E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DAE" w:rsidRDefault="00512D7A" w:rsidP="00115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351AC0">
        <w:rPr>
          <w:rFonts w:ascii="Times New Roman" w:hAnsi="Times New Roman" w:cs="Times New Roman"/>
          <w:sz w:val="28"/>
          <w:szCs w:val="28"/>
        </w:rPr>
        <w:t>Составить глоссарий терминов</w:t>
      </w:r>
      <w:r w:rsidR="00A95E7A">
        <w:rPr>
          <w:rFonts w:ascii="Times New Roman" w:hAnsi="Times New Roman" w:cs="Times New Roman"/>
          <w:sz w:val="28"/>
          <w:szCs w:val="28"/>
        </w:rPr>
        <w:t>.</w:t>
      </w:r>
    </w:p>
    <w:p w:rsidR="0069311C" w:rsidRDefault="00EA4DAE" w:rsidP="00115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E77" w:rsidRDefault="00115E77" w:rsidP="00115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E77" w:rsidRDefault="00115E77" w:rsidP="00115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E77" w:rsidRPr="00EA4DAE" w:rsidRDefault="00115E77" w:rsidP="00115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Default="00115E77" w:rsidP="001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115E77" w:rsidRDefault="00115E77" w:rsidP="00115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7A" w:rsidRPr="00A95E7A" w:rsidRDefault="00A95E7A" w:rsidP="00115E77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 xml:space="preserve">Галушкина В.Н. Технология производства сварных конструкций: учебник для нач. проф. Образования / В.Н. Галушкина-4-е изд., стер. </w:t>
      </w:r>
      <w:proofErr w:type="gramStart"/>
      <w:r w:rsidRPr="00A95E7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95E7A">
        <w:rPr>
          <w:rFonts w:ascii="Times New Roman" w:hAnsi="Times New Roman" w:cs="Times New Roman"/>
          <w:sz w:val="28"/>
          <w:szCs w:val="28"/>
        </w:rPr>
        <w:t>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115E77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115E77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115E77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115E77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115E77">
      <w:pgSz w:w="11906" w:h="16838"/>
      <w:pgMar w:top="568" w:right="42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B5" w:rsidRDefault="003405B5" w:rsidP="00A24B35">
      <w:pPr>
        <w:spacing w:after="0" w:line="240" w:lineRule="auto"/>
      </w:pPr>
      <w:r>
        <w:separator/>
      </w:r>
    </w:p>
  </w:endnote>
  <w:endnote w:type="continuationSeparator" w:id="0">
    <w:p w:rsidR="003405B5" w:rsidRDefault="003405B5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B5" w:rsidRDefault="003405B5" w:rsidP="00A24B35">
      <w:pPr>
        <w:spacing w:after="0" w:line="240" w:lineRule="auto"/>
      </w:pPr>
      <w:r>
        <w:separator/>
      </w:r>
    </w:p>
  </w:footnote>
  <w:footnote w:type="continuationSeparator" w:id="0">
    <w:p w:rsidR="003405B5" w:rsidRDefault="003405B5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5"/>
  </w:num>
  <w:num w:numId="5">
    <w:abstractNumId w:val="29"/>
  </w:num>
  <w:num w:numId="6">
    <w:abstractNumId w:val="5"/>
  </w:num>
  <w:num w:numId="7">
    <w:abstractNumId w:val="3"/>
  </w:num>
  <w:num w:numId="8">
    <w:abstractNumId w:val="25"/>
  </w:num>
  <w:num w:numId="9">
    <w:abstractNumId w:val="7"/>
  </w:num>
  <w:num w:numId="10">
    <w:abstractNumId w:val="14"/>
  </w:num>
  <w:num w:numId="11">
    <w:abstractNumId w:val="18"/>
  </w:num>
  <w:num w:numId="12">
    <w:abstractNumId w:val="27"/>
  </w:num>
  <w:num w:numId="13">
    <w:abstractNumId w:val="20"/>
  </w:num>
  <w:num w:numId="14">
    <w:abstractNumId w:val="8"/>
  </w:num>
  <w:num w:numId="15">
    <w:abstractNumId w:val="23"/>
  </w:num>
  <w:num w:numId="16">
    <w:abstractNumId w:val="21"/>
  </w:num>
  <w:num w:numId="17">
    <w:abstractNumId w:val="4"/>
  </w:num>
  <w:num w:numId="18">
    <w:abstractNumId w:val="16"/>
  </w:num>
  <w:num w:numId="19">
    <w:abstractNumId w:val="1"/>
  </w:num>
  <w:num w:numId="20">
    <w:abstractNumId w:val="2"/>
  </w:num>
  <w:num w:numId="21">
    <w:abstractNumId w:val="12"/>
  </w:num>
  <w:num w:numId="22">
    <w:abstractNumId w:val="28"/>
  </w:num>
  <w:num w:numId="23">
    <w:abstractNumId w:val="17"/>
  </w:num>
  <w:num w:numId="24">
    <w:abstractNumId w:val="13"/>
  </w:num>
  <w:num w:numId="25">
    <w:abstractNumId w:val="22"/>
  </w:num>
  <w:num w:numId="26">
    <w:abstractNumId w:val="0"/>
  </w:num>
  <w:num w:numId="27">
    <w:abstractNumId w:val="26"/>
  </w:num>
  <w:num w:numId="28">
    <w:abstractNumId w:val="6"/>
  </w:num>
  <w:num w:numId="29">
    <w:abstractNumId w:val="19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43851"/>
    <w:rsid w:val="000461FF"/>
    <w:rsid w:val="0005702E"/>
    <w:rsid w:val="0007787E"/>
    <w:rsid w:val="00094CC4"/>
    <w:rsid w:val="00097F88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15E77"/>
    <w:rsid w:val="0013283E"/>
    <w:rsid w:val="00157C54"/>
    <w:rsid w:val="00165AA1"/>
    <w:rsid w:val="00186DC8"/>
    <w:rsid w:val="001A50C8"/>
    <w:rsid w:val="002019D3"/>
    <w:rsid w:val="00204754"/>
    <w:rsid w:val="00241F1B"/>
    <w:rsid w:val="002467FA"/>
    <w:rsid w:val="00293239"/>
    <w:rsid w:val="002C5172"/>
    <w:rsid w:val="002C6303"/>
    <w:rsid w:val="002C7D86"/>
    <w:rsid w:val="002E25A2"/>
    <w:rsid w:val="002E56A3"/>
    <w:rsid w:val="002E65BC"/>
    <w:rsid w:val="002F5599"/>
    <w:rsid w:val="003009F0"/>
    <w:rsid w:val="003405B5"/>
    <w:rsid w:val="00350ECF"/>
    <w:rsid w:val="00351AC0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97B19"/>
    <w:rsid w:val="004A0503"/>
    <w:rsid w:val="004A593A"/>
    <w:rsid w:val="004C4C14"/>
    <w:rsid w:val="004E0C98"/>
    <w:rsid w:val="004F1E31"/>
    <w:rsid w:val="004F4179"/>
    <w:rsid w:val="00500B57"/>
    <w:rsid w:val="00502261"/>
    <w:rsid w:val="00507412"/>
    <w:rsid w:val="00512D7A"/>
    <w:rsid w:val="005313B9"/>
    <w:rsid w:val="00543425"/>
    <w:rsid w:val="005454A4"/>
    <w:rsid w:val="0057445C"/>
    <w:rsid w:val="005856B3"/>
    <w:rsid w:val="005A0726"/>
    <w:rsid w:val="005A59EE"/>
    <w:rsid w:val="005A65BC"/>
    <w:rsid w:val="005B0772"/>
    <w:rsid w:val="005C78B7"/>
    <w:rsid w:val="005D0F56"/>
    <w:rsid w:val="005D68C8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94EC3"/>
    <w:rsid w:val="006A78B8"/>
    <w:rsid w:val="006B19A7"/>
    <w:rsid w:val="006B5FDF"/>
    <w:rsid w:val="006D6142"/>
    <w:rsid w:val="006E3910"/>
    <w:rsid w:val="00710CD9"/>
    <w:rsid w:val="00723E26"/>
    <w:rsid w:val="00755444"/>
    <w:rsid w:val="007816F8"/>
    <w:rsid w:val="0078282C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20112"/>
    <w:rsid w:val="00850762"/>
    <w:rsid w:val="0087741C"/>
    <w:rsid w:val="00893174"/>
    <w:rsid w:val="00896FE6"/>
    <w:rsid w:val="008A7930"/>
    <w:rsid w:val="008C5655"/>
    <w:rsid w:val="008C56C9"/>
    <w:rsid w:val="008D6308"/>
    <w:rsid w:val="008E1DB1"/>
    <w:rsid w:val="00917119"/>
    <w:rsid w:val="00935940"/>
    <w:rsid w:val="00960549"/>
    <w:rsid w:val="00985A83"/>
    <w:rsid w:val="00992D39"/>
    <w:rsid w:val="009956F2"/>
    <w:rsid w:val="009A1A5A"/>
    <w:rsid w:val="009B2D19"/>
    <w:rsid w:val="009B58E2"/>
    <w:rsid w:val="009C4678"/>
    <w:rsid w:val="009D1121"/>
    <w:rsid w:val="009D70FA"/>
    <w:rsid w:val="009E7DE7"/>
    <w:rsid w:val="009F38B3"/>
    <w:rsid w:val="00A07813"/>
    <w:rsid w:val="00A16D5D"/>
    <w:rsid w:val="00A245EE"/>
    <w:rsid w:val="00A24B35"/>
    <w:rsid w:val="00A3558B"/>
    <w:rsid w:val="00A45577"/>
    <w:rsid w:val="00A5050E"/>
    <w:rsid w:val="00A5052D"/>
    <w:rsid w:val="00A61BDD"/>
    <w:rsid w:val="00A803E0"/>
    <w:rsid w:val="00A95E7A"/>
    <w:rsid w:val="00AB0FBE"/>
    <w:rsid w:val="00AC30B3"/>
    <w:rsid w:val="00AE3416"/>
    <w:rsid w:val="00AE6D5A"/>
    <w:rsid w:val="00AF1BD9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B0D4E"/>
    <w:rsid w:val="00CE0145"/>
    <w:rsid w:val="00CE79AF"/>
    <w:rsid w:val="00D001FE"/>
    <w:rsid w:val="00D023B8"/>
    <w:rsid w:val="00D178D5"/>
    <w:rsid w:val="00D207DB"/>
    <w:rsid w:val="00D27A05"/>
    <w:rsid w:val="00D43F05"/>
    <w:rsid w:val="00D44BFD"/>
    <w:rsid w:val="00D667BA"/>
    <w:rsid w:val="00D86771"/>
    <w:rsid w:val="00D9358D"/>
    <w:rsid w:val="00DA6472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A4DAE"/>
    <w:rsid w:val="00EC1097"/>
    <w:rsid w:val="00EF5D0B"/>
    <w:rsid w:val="00F06CF6"/>
    <w:rsid w:val="00F35CAA"/>
    <w:rsid w:val="00F61898"/>
    <w:rsid w:val="00F633B7"/>
    <w:rsid w:val="00F67AFD"/>
    <w:rsid w:val="00F83DEA"/>
    <w:rsid w:val="00F944EB"/>
    <w:rsid w:val="00FA1547"/>
    <w:rsid w:val="00FA47BF"/>
    <w:rsid w:val="00FA54B0"/>
    <w:rsid w:val="00FD0537"/>
    <w:rsid w:val="00FD4005"/>
    <w:rsid w:val="00FD52E2"/>
    <w:rsid w:val="00FD5324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115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115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FD49-A423-47DD-A93D-83DCDD74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157</cp:revision>
  <dcterms:created xsi:type="dcterms:W3CDTF">2020-03-23T11:33:00Z</dcterms:created>
  <dcterms:modified xsi:type="dcterms:W3CDTF">2020-05-18T22:24:00Z</dcterms:modified>
</cp:coreProperties>
</file>